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0A37E" w14:textId="66019DD4" w:rsidR="002B526B" w:rsidRDefault="00ED694F" w:rsidP="00820AC4">
      <w:pPr>
        <w:bidi/>
        <w:spacing w:line="312" w:lineRule="auto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28"/>
          <w:szCs w:val="28"/>
          <w:u w:val="single"/>
          <w:rtl/>
        </w:rPr>
        <w:t>تمرين</w:t>
      </w:r>
      <w:r w:rsidR="00A825E8">
        <w:rPr>
          <w:rFonts w:cs="Arabic Transparent" w:hint="cs"/>
          <w:b/>
          <w:bCs/>
          <w:sz w:val="28"/>
          <w:szCs w:val="28"/>
          <w:u w:val="single"/>
          <w:rtl/>
        </w:rPr>
        <w:t xml:space="preserve"> حول سعر الصرف </w:t>
      </w:r>
      <w:proofErr w:type="gramStart"/>
      <w:r w:rsidR="00A825E8">
        <w:rPr>
          <w:rFonts w:cs="Arabic Transparent" w:hint="cs"/>
          <w:b/>
          <w:bCs/>
          <w:sz w:val="28"/>
          <w:szCs w:val="28"/>
          <w:u w:val="single"/>
          <w:rtl/>
        </w:rPr>
        <w:t>الآجل</w:t>
      </w:r>
      <w:r>
        <w:rPr>
          <w:rFonts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2B526B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:</w:t>
      </w:r>
      <w:proofErr w:type="gramEnd"/>
      <w:r w:rsidR="002B526B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14:paraId="65BF0E6E" w14:textId="200DAE23" w:rsidR="00AD336E" w:rsidRDefault="002B526B" w:rsidP="002A100A">
      <w:pPr>
        <w:bidi/>
        <w:spacing w:line="312" w:lineRule="auto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</w:p>
    <w:p w14:paraId="637C544F" w14:textId="77777777" w:rsidR="002A100A" w:rsidRDefault="002A100A" w:rsidP="002A100A">
      <w:pPr>
        <w:jc w:val="right"/>
        <w:rPr>
          <w:rFonts w:cs="Arabic Transparent"/>
          <w:b/>
          <w:bCs/>
          <w:sz w:val="32"/>
          <w:szCs w:val="32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إذا كانت لديك المعلومات التالية حول سعري صرف كل من الأورو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و الدينار</w:t>
      </w:r>
      <w:proofErr w:type="gramEnd"/>
      <w:r>
        <w:rPr>
          <w:rFonts w:cs="Arabic Transparent"/>
          <w:b/>
          <w:bCs/>
          <w:sz w:val="32"/>
          <w:szCs w:val="32"/>
        </w:rPr>
        <w:t xml:space="preserve">   -1</w:t>
      </w:r>
    </w:p>
    <w:p w14:paraId="33BB392F" w14:textId="77777777" w:rsidR="002A100A" w:rsidRDefault="002A100A" w:rsidP="002A100A">
      <w:pPr>
        <w:jc w:val="right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70119" wp14:editId="30922773">
                <wp:simplePos x="0" y="0"/>
                <wp:positionH relativeFrom="column">
                  <wp:posOffset>3943350</wp:posOffset>
                </wp:positionH>
                <wp:positionV relativeFrom="paragraph">
                  <wp:posOffset>201930</wp:posOffset>
                </wp:positionV>
                <wp:extent cx="2457450" cy="571500"/>
                <wp:effectExtent l="0" t="0" r="1905" b="127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45927" w14:textId="77777777" w:rsidR="002A100A" w:rsidRDefault="002A100A" w:rsidP="002A100A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lang w:val="de-DE" w:bidi="ar-DZ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lang w:val="de-DE" w:bidi="ar-DZ"/>
                              </w:rPr>
                              <w:t>USD/DZD = 75.2305-90</w:t>
                            </w:r>
                          </w:p>
                          <w:p w14:paraId="3E6CF33A" w14:textId="77777777" w:rsidR="002A100A" w:rsidRDefault="002A100A" w:rsidP="002A100A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lang w:val="de-DE" w:bidi="ar-DZ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lang w:val="de-DE" w:bidi="ar-DZ"/>
                              </w:rPr>
                              <w:t>EURO/USD = 0.9830-80</w:t>
                            </w:r>
                          </w:p>
                          <w:p w14:paraId="74BBCB8A" w14:textId="77777777" w:rsidR="002A100A" w:rsidRDefault="002A100A" w:rsidP="002A100A">
                            <w:pPr>
                              <w:jc w:val="right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7011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10.5pt;margin-top:15.9pt;width:193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" stroked="f">
                <v:textbox>
                  <w:txbxContent>
                    <w:p w14:paraId="05D45927" w14:textId="77777777" w:rsidR="002A100A" w:rsidRDefault="002A100A" w:rsidP="002A100A">
                      <w:pPr>
                        <w:jc w:val="center"/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lang w:val="de-DE" w:bidi="ar-DZ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lang w:val="de-DE" w:bidi="ar-DZ"/>
                        </w:rPr>
                        <w:t>USD/DZD = 75.2305-90</w:t>
                      </w:r>
                    </w:p>
                    <w:p w14:paraId="3E6CF33A" w14:textId="77777777" w:rsidR="002A100A" w:rsidRDefault="002A100A" w:rsidP="002A100A">
                      <w:pPr>
                        <w:jc w:val="center"/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lang w:val="de-DE" w:bidi="ar-DZ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lang w:val="de-DE" w:bidi="ar-DZ"/>
                        </w:rPr>
                        <w:t>EURO/USD = 0.9830-80</w:t>
                      </w:r>
                    </w:p>
                    <w:p w14:paraId="74BBCB8A" w14:textId="77777777" w:rsidR="002A100A" w:rsidRDefault="002A100A" w:rsidP="002A100A">
                      <w:pPr>
                        <w:jc w:val="right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8D9BCA" w14:textId="77777777" w:rsidR="002A100A" w:rsidRDefault="002A100A" w:rsidP="002A100A">
      <w:pPr>
        <w:jc w:val="right"/>
        <w:rPr>
          <w:rFonts w:cs="Arabic Transparent"/>
          <w:b/>
          <w:bCs/>
          <w:sz w:val="32"/>
          <w:szCs w:val="32"/>
        </w:rPr>
      </w:pPr>
    </w:p>
    <w:p w14:paraId="439E5472" w14:textId="77777777" w:rsidR="002A100A" w:rsidRDefault="002A100A" w:rsidP="002A100A">
      <w:pPr>
        <w:jc w:val="right"/>
        <w:rPr>
          <w:rFonts w:cs="Arabic Transparent"/>
          <w:b/>
          <w:bCs/>
          <w:sz w:val="32"/>
          <w:szCs w:val="32"/>
          <w:rtl/>
          <w:lang w:bidi="ar-DZ"/>
        </w:rPr>
      </w:pPr>
    </w:p>
    <w:p w14:paraId="2C1A7EDE" w14:textId="77777777" w:rsidR="002A100A" w:rsidRDefault="002A100A" w:rsidP="002A100A">
      <w:pPr>
        <w:jc w:val="right"/>
        <w:rPr>
          <w:rFonts w:cs="Arabic Transparent"/>
          <w:b/>
          <w:bCs/>
          <w:sz w:val="32"/>
          <w:szCs w:val="32"/>
          <w:rtl/>
          <w:lang w:bidi="ar-DZ"/>
        </w:rPr>
      </w:pPr>
    </w:p>
    <w:p w14:paraId="0F81E23E" w14:textId="77777777" w:rsidR="002A100A" w:rsidRDefault="002A100A" w:rsidP="002A100A">
      <w:pPr>
        <w:numPr>
          <w:ilvl w:val="0"/>
          <w:numId w:val="16"/>
        </w:numPr>
        <w:bidi/>
        <w:rPr>
          <w:rFonts w:cs="Arabic Transparent"/>
          <w:b/>
          <w:bCs/>
          <w:sz w:val="32"/>
          <w:szCs w:val="32"/>
        </w:rPr>
      </w:pPr>
      <w:r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المطلوب: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حساب سعر الصرف </w:t>
      </w:r>
      <w:r>
        <w:rPr>
          <w:rFonts w:cs="Arabic Transparent"/>
          <w:b/>
          <w:bCs/>
          <w:sz w:val="32"/>
          <w:szCs w:val="32"/>
        </w:rPr>
        <w:t>EURO/</w:t>
      </w:r>
      <w:proofErr w:type="gramStart"/>
      <w:r>
        <w:rPr>
          <w:rFonts w:cs="Arabic Transparent"/>
          <w:b/>
          <w:bCs/>
          <w:sz w:val="32"/>
          <w:szCs w:val="32"/>
        </w:rPr>
        <w:t>DZD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.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</w:t>
      </w:r>
    </w:p>
    <w:p w14:paraId="04D124F7" w14:textId="77777777" w:rsidR="002A100A" w:rsidRDefault="002A100A" w:rsidP="002A100A">
      <w:pPr>
        <w:jc w:val="right"/>
        <w:rPr>
          <w:rFonts w:cs="Arabic Transparent"/>
          <w:b/>
          <w:bCs/>
          <w:sz w:val="32"/>
          <w:szCs w:val="32"/>
        </w:rPr>
      </w:pPr>
    </w:p>
    <w:p w14:paraId="6683D34C" w14:textId="77777777" w:rsidR="002A100A" w:rsidRDefault="002A100A" w:rsidP="002A100A">
      <w:pPr>
        <w:jc w:val="right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إذا علمت أن معدلات الفائدة على كل من الأورو والدولار كانت كالتالي:</w:t>
      </w:r>
      <w:r>
        <w:rPr>
          <w:rFonts w:cs="Arabic Transparent"/>
          <w:b/>
          <w:bCs/>
          <w:sz w:val="32"/>
          <w:szCs w:val="32"/>
        </w:rPr>
        <w:t xml:space="preserve"> -2</w:t>
      </w:r>
    </w:p>
    <w:p w14:paraId="6A4DF3F5" w14:textId="77777777" w:rsidR="002A100A" w:rsidRDefault="002A100A" w:rsidP="002A100A">
      <w:pPr>
        <w:ind w:right="782"/>
        <w:jc w:val="right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/>
          <w:b/>
          <w:bCs/>
          <w:sz w:val="32"/>
          <w:szCs w:val="32"/>
        </w:rPr>
        <w:t xml:space="preserve">EURO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6</w:t>
      </w:r>
      <w:r>
        <w:rPr>
          <w:rFonts w:cs="Arabic Transparent"/>
          <w:b/>
          <w:bCs/>
          <w:sz w:val="32"/>
          <w:szCs w:val="32"/>
        </w:rPr>
        <w:t xml:space="preserve"> Mois 6.3/16-10/16  </w:t>
      </w:r>
      <w:r>
        <w:rPr>
          <w:rFonts w:cs="Arabic Transparent" w:hint="cs"/>
          <w:b/>
          <w:bCs/>
          <w:sz w:val="32"/>
          <w:szCs w:val="32"/>
          <w:rtl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في السوق المحلي</w:t>
      </w:r>
    </w:p>
    <w:p w14:paraId="4B94E6AE" w14:textId="77777777" w:rsidR="002A100A" w:rsidRDefault="002A100A" w:rsidP="002A100A">
      <w:pPr>
        <w:ind w:right="872"/>
        <w:jc w:val="right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/>
          <w:b/>
          <w:bCs/>
          <w:sz w:val="32"/>
          <w:szCs w:val="32"/>
        </w:rPr>
        <w:t xml:space="preserve">USD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6</w:t>
      </w:r>
      <w:r>
        <w:rPr>
          <w:rFonts w:cs="Arabic Transparent"/>
          <w:b/>
          <w:bCs/>
          <w:sz w:val="32"/>
          <w:szCs w:val="32"/>
        </w:rPr>
        <w:t xml:space="preserve"> Mois 8.5/16-12/16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في السوق الدولي </w:t>
      </w:r>
    </w:p>
    <w:p w14:paraId="2A627189" w14:textId="77777777" w:rsidR="002A100A" w:rsidRDefault="002A100A" w:rsidP="002A100A">
      <w:pPr>
        <w:jc w:val="right"/>
        <w:rPr>
          <w:rFonts w:cs="Arabic Transparent"/>
          <w:b/>
          <w:bCs/>
          <w:sz w:val="32"/>
          <w:szCs w:val="32"/>
          <w:rtl/>
          <w:lang w:bidi="ar-DZ"/>
        </w:rPr>
      </w:pPr>
    </w:p>
    <w:p w14:paraId="1DAA63D2" w14:textId="70B18A53" w:rsidR="002A100A" w:rsidRPr="006954E7" w:rsidRDefault="002A100A" w:rsidP="002A100A">
      <w:pPr>
        <w:numPr>
          <w:ilvl w:val="0"/>
          <w:numId w:val="16"/>
        </w:numPr>
        <w:bidi/>
        <w:jc w:val="both"/>
        <w:rPr>
          <w:rFonts w:cs="Arabic Transparent"/>
          <w:b/>
          <w:bCs/>
          <w:sz w:val="32"/>
          <w:szCs w:val="32"/>
          <w:lang w:bidi="ar-DZ"/>
        </w:rPr>
      </w:pPr>
      <w:r w:rsidRPr="006954E7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المطلوب</w:t>
      </w:r>
      <w:r w:rsidRPr="006954E7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: حساب سعر الصرف لأجل 6 أشهر </w:t>
      </w:r>
      <w:r w:rsidRPr="006954E7">
        <w:rPr>
          <w:rFonts w:cs="Arabic Transparent"/>
          <w:b/>
          <w:bCs/>
          <w:sz w:val="32"/>
          <w:szCs w:val="32"/>
        </w:rPr>
        <w:t xml:space="preserve">USD/EURO </w:t>
      </w:r>
      <w:r w:rsidRPr="006954E7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6954E7">
        <w:rPr>
          <w:rFonts w:cs="Arabic Transparent"/>
          <w:b/>
          <w:bCs/>
          <w:sz w:val="32"/>
          <w:szCs w:val="32"/>
        </w:rPr>
        <w:t xml:space="preserve"> </w:t>
      </w:r>
      <w:r w:rsidRPr="006954E7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مع تبيين المراحل التي يتبعها البنك إذا علمت أن مبلغ الصفقة هو 100.000 </w:t>
      </w:r>
      <w:proofErr w:type="gramStart"/>
      <w:r w:rsidRPr="006954E7">
        <w:rPr>
          <w:rFonts w:cs="Arabic Transparent"/>
          <w:b/>
          <w:bCs/>
          <w:sz w:val="32"/>
          <w:szCs w:val="32"/>
        </w:rPr>
        <w:t>USD</w:t>
      </w:r>
      <w:r w:rsidRPr="006954E7">
        <w:rPr>
          <w:rFonts w:cs="Arabic Transparent" w:hint="cs"/>
          <w:b/>
          <w:bCs/>
          <w:sz w:val="32"/>
          <w:szCs w:val="32"/>
          <w:rtl/>
          <w:lang w:bidi="ar-DZ"/>
        </w:rPr>
        <w:t> </w:t>
      </w:r>
      <w:r w:rsidRPr="006954E7">
        <w:rPr>
          <w:rFonts w:cs="Arabic Transparent" w:hint="cs"/>
          <w:b/>
          <w:bCs/>
          <w:sz w:val="32"/>
          <w:szCs w:val="32"/>
          <w:rtl/>
          <w:lang w:val="en-US" w:bidi="ar-DZ"/>
        </w:rPr>
        <w:t>؟</w:t>
      </w:r>
      <w:proofErr w:type="gramEnd"/>
      <w:r w:rsidRPr="006954E7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</w:t>
      </w:r>
    </w:p>
    <w:p w14:paraId="2CC43AF8" w14:textId="77777777" w:rsidR="002A100A" w:rsidRDefault="002A100A" w:rsidP="002A100A">
      <w:pPr>
        <w:bidi/>
        <w:jc w:val="both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</w:t>
      </w:r>
    </w:p>
    <w:p w14:paraId="6D99795C" w14:textId="6957DB14" w:rsidR="002B526B" w:rsidRDefault="002B526B">
      <w:pPr>
        <w:jc w:val="right"/>
        <w:rPr>
          <w:rFonts w:cs="Arabic Transparent"/>
          <w:b/>
          <w:bCs/>
          <w:sz w:val="28"/>
          <w:szCs w:val="28"/>
          <w:rtl/>
          <w:lang w:bidi="ar-DZ"/>
        </w:rPr>
      </w:pPr>
    </w:p>
    <w:p w14:paraId="0E9C681F" w14:textId="77777777" w:rsidR="002B526B" w:rsidRDefault="002B526B">
      <w:pPr>
        <w:rPr>
          <w:rFonts w:cs="Arabic Transparent"/>
          <w:b/>
          <w:bCs/>
          <w:sz w:val="28"/>
          <w:szCs w:val="28"/>
          <w:rtl/>
          <w:lang w:bidi="ar-DZ"/>
        </w:rPr>
      </w:pPr>
    </w:p>
    <w:p w14:paraId="2153132D" w14:textId="77777777" w:rsidR="00AD336E" w:rsidRDefault="00AD336E">
      <w:pPr>
        <w:rPr>
          <w:rFonts w:cs="Arabic Transparent"/>
          <w:b/>
          <w:bCs/>
          <w:sz w:val="28"/>
          <w:szCs w:val="28"/>
          <w:rtl/>
          <w:lang w:bidi="ar-DZ"/>
        </w:rPr>
      </w:pPr>
    </w:p>
    <w:p w14:paraId="0B137BBE" w14:textId="77777777" w:rsidR="00AD336E" w:rsidRDefault="00AD336E">
      <w:pPr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14:paraId="057EEC10" w14:textId="77777777" w:rsidR="00AD336E" w:rsidRDefault="00AD336E">
      <w:pPr>
        <w:rPr>
          <w:rFonts w:cs="Arabic Transparent"/>
          <w:b/>
          <w:bCs/>
          <w:sz w:val="28"/>
          <w:szCs w:val="28"/>
          <w:rtl/>
          <w:lang w:bidi="ar-DZ"/>
        </w:rPr>
      </w:pPr>
    </w:p>
    <w:p w14:paraId="7132D297" w14:textId="77777777" w:rsidR="002B526B" w:rsidRDefault="002B526B">
      <w:pPr>
        <w:rPr>
          <w:rFonts w:cs="Arabic Transparent"/>
          <w:b/>
          <w:bCs/>
          <w:sz w:val="28"/>
          <w:szCs w:val="28"/>
          <w:rtl/>
          <w:lang w:bidi="ar-DZ"/>
        </w:rPr>
      </w:pPr>
    </w:p>
    <w:p w14:paraId="1015AE7E" w14:textId="48773BCD" w:rsidR="002B526B" w:rsidRDefault="00BB5E3E" w:rsidP="00ED694F">
      <w:pPr>
        <w:rPr>
          <w:b/>
          <w:bCs/>
          <w:rtl/>
        </w:rPr>
      </w:pPr>
      <w:r>
        <w:rPr>
          <w:rFonts w:cs="Arabic Transparent"/>
          <w:b/>
          <w:bCs/>
          <w:sz w:val="28"/>
          <w:szCs w:val="28"/>
          <w:lang w:bidi="ar-DZ"/>
        </w:rPr>
        <w:t xml:space="preserve">  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 </w:t>
      </w:r>
    </w:p>
    <w:sectPr w:rsidR="002B526B">
      <w:footerReference w:type="even" r:id="rId7"/>
      <w:footerReference w:type="default" r:id="rId8"/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E85E7" w14:textId="77777777" w:rsidR="007317AE" w:rsidRDefault="007317AE">
      <w:r>
        <w:separator/>
      </w:r>
    </w:p>
  </w:endnote>
  <w:endnote w:type="continuationSeparator" w:id="0">
    <w:p w14:paraId="693029B0" w14:textId="77777777" w:rsidR="007317AE" w:rsidRDefault="0073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A5360" w14:textId="77777777" w:rsidR="002B526B" w:rsidRDefault="002B52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86D5B05" w14:textId="77777777" w:rsidR="002B526B" w:rsidRDefault="002B52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6F73E" w14:textId="77777777" w:rsidR="002B526B" w:rsidRDefault="002B52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7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77CEA8" w14:textId="77777777" w:rsidR="002B526B" w:rsidRDefault="002B52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F574E" w14:textId="77777777" w:rsidR="007317AE" w:rsidRDefault="007317AE">
      <w:r>
        <w:separator/>
      </w:r>
    </w:p>
  </w:footnote>
  <w:footnote w:type="continuationSeparator" w:id="0">
    <w:p w14:paraId="08A94EAD" w14:textId="77777777" w:rsidR="007317AE" w:rsidRDefault="0073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B35"/>
    <w:multiLevelType w:val="hybridMultilevel"/>
    <w:tmpl w:val="D15E8A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4F7"/>
    <w:multiLevelType w:val="hybridMultilevel"/>
    <w:tmpl w:val="0172D97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4E5A50"/>
    <w:multiLevelType w:val="hybridMultilevel"/>
    <w:tmpl w:val="F2F43E0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9229F"/>
    <w:multiLevelType w:val="hybridMultilevel"/>
    <w:tmpl w:val="BA1EBE56"/>
    <w:lvl w:ilvl="0" w:tplc="A38CC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6E9"/>
    <w:multiLevelType w:val="hybridMultilevel"/>
    <w:tmpl w:val="2410BEC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951F1"/>
    <w:multiLevelType w:val="hybridMultilevel"/>
    <w:tmpl w:val="BA6EBAE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C86A1A"/>
    <w:multiLevelType w:val="hybridMultilevel"/>
    <w:tmpl w:val="8F74D2A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F5AE8"/>
    <w:multiLevelType w:val="hybridMultilevel"/>
    <w:tmpl w:val="95AC91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05654"/>
    <w:multiLevelType w:val="hybridMultilevel"/>
    <w:tmpl w:val="29D438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E1EFE"/>
    <w:multiLevelType w:val="hybridMultilevel"/>
    <w:tmpl w:val="5ED6C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805E9"/>
    <w:multiLevelType w:val="hybridMultilevel"/>
    <w:tmpl w:val="BB10F040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0831A01"/>
    <w:multiLevelType w:val="hybridMultilevel"/>
    <w:tmpl w:val="B2F277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82DA0"/>
    <w:multiLevelType w:val="hybridMultilevel"/>
    <w:tmpl w:val="9E8E319C"/>
    <w:lvl w:ilvl="0" w:tplc="EDB4CFE8">
      <w:start w:val="3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Arabic Transparent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7615D3D"/>
    <w:multiLevelType w:val="hybridMultilevel"/>
    <w:tmpl w:val="094280FC"/>
    <w:lvl w:ilvl="0" w:tplc="1E6C9F5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A9058B"/>
    <w:multiLevelType w:val="hybridMultilevel"/>
    <w:tmpl w:val="85F6B00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4D0727"/>
    <w:multiLevelType w:val="hybridMultilevel"/>
    <w:tmpl w:val="3DAEA8C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0971023">
    <w:abstractNumId w:val="13"/>
  </w:num>
  <w:num w:numId="2" w16cid:durableId="1713967573">
    <w:abstractNumId w:val="12"/>
  </w:num>
  <w:num w:numId="3" w16cid:durableId="2048679419">
    <w:abstractNumId w:val="3"/>
  </w:num>
  <w:num w:numId="4" w16cid:durableId="1337273182">
    <w:abstractNumId w:val="8"/>
  </w:num>
  <w:num w:numId="5" w16cid:durableId="1472946293">
    <w:abstractNumId w:val="0"/>
  </w:num>
  <w:num w:numId="6" w16cid:durableId="1000617900">
    <w:abstractNumId w:val="4"/>
  </w:num>
  <w:num w:numId="7" w16cid:durableId="157352837">
    <w:abstractNumId w:val="10"/>
  </w:num>
  <w:num w:numId="8" w16cid:durableId="1294560074">
    <w:abstractNumId w:val="11"/>
  </w:num>
  <w:num w:numId="9" w16cid:durableId="1487667922">
    <w:abstractNumId w:val="14"/>
  </w:num>
  <w:num w:numId="10" w16cid:durableId="1899440692">
    <w:abstractNumId w:val="5"/>
  </w:num>
  <w:num w:numId="11" w16cid:durableId="111632659">
    <w:abstractNumId w:val="1"/>
  </w:num>
  <w:num w:numId="12" w16cid:durableId="423653748">
    <w:abstractNumId w:val="6"/>
  </w:num>
  <w:num w:numId="13" w16cid:durableId="1558084038">
    <w:abstractNumId w:val="2"/>
  </w:num>
  <w:num w:numId="14" w16cid:durableId="1801920388">
    <w:abstractNumId w:val="15"/>
  </w:num>
  <w:num w:numId="15" w16cid:durableId="524489080">
    <w:abstractNumId w:val="9"/>
  </w:num>
  <w:num w:numId="16" w16cid:durableId="1524172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26B"/>
    <w:rsid w:val="00001715"/>
    <w:rsid w:val="00020534"/>
    <w:rsid w:val="000859FD"/>
    <w:rsid w:val="00097E4A"/>
    <w:rsid w:val="000F7F89"/>
    <w:rsid w:val="00165E13"/>
    <w:rsid w:val="0018097E"/>
    <w:rsid w:val="001A5FF0"/>
    <w:rsid w:val="002815D6"/>
    <w:rsid w:val="002A100A"/>
    <w:rsid w:val="002B526B"/>
    <w:rsid w:val="002F2564"/>
    <w:rsid w:val="00356E7F"/>
    <w:rsid w:val="003A16F8"/>
    <w:rsid w:val="00480AC3"/>
    <w:rsid w:val="004979B2"/>
    <w:rsid w:val="004B6C9A"/>
    <w:rsid w:val="006A40B4"/>
    <w:rsid w:val="006F3B40"/>
    <w:rsid w:val="007317AE"/>
    <w:rsid w:val="0077446C"/>
    <w:rsid w:val="00820AC4"/>
    <w:rsid w:val="00996F8B"/>
    <w:rsid w:val="00A825E8"/>
    <w:rsid w:val="00AD336E"/>
    <w:rsid w:val="00B02D20"/>
    <w:rsid w:val="00BB5E3E"/>
    <w:rsid w:val="00C53FD4"/>
    <w:rsid w:val="00CF375B"/>
    <w:rsid w:val="00D97843"/>
    <w:rsid w:val="00DB67DB"/>
    <w:rsid w:val="00DD04B9"/>
    <w:rsid w:val="00DD47F1"/>
    <w:rsid w:val="00DE2AC3"/>
    <w:rsid w:val="00ED694F"/>
    <w:rsid w:val="00F77784"/>
    <w:rsid w:val="00FC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654BE"/>
  <w15:chartTrackingRefBased/>
  <w15:docId w15:val="{1612FDD2-EC1A-4035-A8BE-AA6DF729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sz w:val="32"/>
      <w:szCs w:val="32"/>
      <w:lang w:bidi="ar-DZ"/>
    </w:rPr>
  </w:style>
  <w:style w:type="paragraph" w:styleId="Heading2">
    <w:name w:val="heading 2"/>
    <w:basedOn w:val="Normal"/>
    <w:next w:val="Normal"/>
    <w:qFormat/>
    <w:pPr>
      <w:keepNext/>
      <w:bidi/>
      <w:outlineLvl w:val="1"/>
    </w:pPr>
    <w:rPr>
      <w:rFonts w:cs="Arabic Transparent"/>
      <w:b/>
      <w:bCs/>
      <w:sz w:val="28"/>
      <w:szCs w:val="28"/>
      <w:u w:val="single"/>
      <w:lang w:bidi="ar-DZ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Arabic Transparent"/>
      <w:b/>
      <w:bCs/>
      <w:sz w:val="32"/>
      <w:szCs w:val="32"/>
      <w:u w:val="single"/>
      <w:lang w:bidi="ar-DZ"/>
    </w:rPr>
  </w:style>
  <w:style w:type="paragraph" w:styleId="Heading4">
    <w:name w:val="heading 4"/>
    <w:basedOn w:val="Normal"/>
    <w:next w:val="Normal"/>
    <w:qFormat/>
    <w:pPr>
      <w:keepNext/>
      <w:bidi/>
      <w:jc w:val="right"/>
      <w:outlineLvl w:val="3"/>
    </w:pPr>
    <w:rPr>
      <w:rFonts w:cs="Arabic Transparent"/>
      <w:sz w:val="28"/>
      <w:szCs w:val="28"/>
      <w:lang w:bidi="ar-DZ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szCs w:val="32"/>
      <w:lang w:bidi="ar-DZ"/>
    </w:rPr>
  </w:style>
  <w:style w:type="paragraph" w:styleId="Heading6">
    <w:name w:val="heading 6"/>
    <w:basedOn w:val="Normal"/>
    <w:next w:val="Normal"/>
    <w:qFormat/>
    <w:pPr>
      <w:keepNext/>
      <w:bidi/>
      <w:jc w:val="center"/>
      <w:outlineLvl w:val="5"/>
    </w:pPr>
    <w:rPr>
      <w:rFonts w:cs="Arabic Transparent"/>
      <w:sz w:val="28"/>
      <w:szCs w:val="28"/>
      <w:lang w:bidi="ar-DZ"/>
    </w:rPr>
  </w:style>
  <w:style w:type="paragraph" w:styleId="Heading7">
    <w:name w:val="heading 7"/>
    <w:basedOn w:val="Normal"/>
    <w:next w:val="Normal"/>
    <w:qFormat/>
    <w:pPr>
      <w:keepNext/>
      <w:bidi/>
      <w:jc w:val="center"/>
      <w:outlineLvl w:val="6"/>
    </w:pPr>
    <w:rPr>
      <w:b/>
      <w:bCs/>
      <w:lang w:bidi="ar-DZ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28"/>
      <w:szCs w:val="28"/>
      <w:lang w:bidi="ar-DZ"/>
    </w:rPr>
  </w:style>
  <w:style w:type="paragraph" w:styleId="Heading9">
    <w:name w:val="heading 9"/>
    <w:basedOn w:val="Normal"/>
    <w:next w:val="Normal"/>
    <w:qFormat/>
    <w:pPr>
      <w:keepNext/>
      <w:bidi/>
      <w:jc w:val="both"/>
      <w:outlineLvl w:val="8"/>
    </w:pPr>
    <w:rPr>
      <w:sz w:val="28"/>
      <w:szCs w:val="28"/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bidi/>
      <w:jc w:val="both"/>
    </w:pPr>
    <w:rPr>
      <w:rFonts w:cs="Arabic Transparent"/>
      <w:sz w:val="28"/>
      <w:szCs w:val="28"/>
      <w:lang w:bidi="ar-DZ"/>
    </w:rPr>
  </w:style>
  <w:style w:type="paragraph" w:styleId="BodyText2">
    <w:name w:val="Body Text 2"/>
    <w:basedOn w:val="Normal"/>
    <w:pPr>
      <w:bidi/>
    </w:pPr>
    <w:rPr>
      <w:rFonts w:cs="Arabic Transparent"/>
      <w:sz w:val="28"/>
      <w:szCs w:val="28"/>
      <w:lang w:bidi="ar-DZ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bidi/>
    </w:pPr>
    <w:rPr>
      <w:rFonts w:cs="Arabic Transparent"/>
      <w:b/>
      <w:bCs/>
      <w:i/>
      <w:iCs/>
      <w:sz w:val="28"/>
      <w:szCs w:val="28"/>
      <w:lang w:bidi="ar-DZ"/>
    </w:rPr>
  </w:style>
  <w:style w:type="paragraph" w:styleId="BalloonText">
    <w:name w:val="Balloon Text"/>
    <w:basedOn w:val="Normal"/>
    <w:link w:val="BalloonTextChar"/>
    <w:rsid w:val="00774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4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السؤال الأول: أجب بنعم أو لا مع التعليل في الحالتين:(10</vt:lpstr>
    </vt:vector>
  </TitlesOfParts>
  <Company>CFA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الأول: أجب بنعم أو لا مع التعليل في الحالتين:(10</dc:title>
  <dc:subject/>
  <dc:creator>GESTION</dc:creator>
  <cp:keywords/>
  <dc:description/>
  <cp:lastModifiedBy>samra doumi</cp:lastModifiedBy>
  <cp:revision>2</cp:revision>
  <cp:lastPrinted>2010-06-28T06:09:00Z</cp:lastPrinted>
  <dcterms:created xsi:type="dcterms:W3CDTF">2024-05-12T09:00:00Z</dcterms:created>
  <dcterms:modified xsi:type="dcterms:W3CDTF">2024-05-12T09:00:00Z</dcterms:modified>
</cp:coreProperties>
</file>